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8"/>
          <w:szCs w:val="28"/>
        </w:rPr>
      </w:pPr>
      <w:r>
        <w:rPr>
          <w:sz w:val="28"/>
          <w:szCs w:val="28"/>
          <w:rtl w:val="0"/>
          <w:lang w:val="en-US"/>
        </w:rPr>
        <w:t xml:space="preserve">    </w:t>
        <w:tab/>
      </w:r>
      <w:r>
        <w:rPr>
          <w:b w:val="1"/>
          <w:bCs w:val="1"/>
          <w:sz w:val="28"/>
          <w:szCs w:val="28"/>
          <w:rtl w:val="0"/>
          <w:lang w:val="en-US"/>
        </w:rPr>
        <w:t xml:space="preserve">GCHNA Steering Committee minutes for Zoom meeting </w:t>
      </w:r>
    </w:p>
    <w:p>
      <w:pPr>
        <w:pStyle w:val="Body"/>
        <w:rPr>
          <w:b w:val="0"/>
          <w:bCs w:val="0"/>
          <w:sz w:val="28"/>
          <w:szCs w:val="28"/>
        </w:rPr>
      </w:pPr>
      <w:r>
        <w:rPr>
          <w:b w:val="1"/>
          <w:bCs w:val="1"/>
          <w:sz w:val="28"/>
          <w:szCs w:val="28"/>
          <w:rtl w:val="0"/>
          <w:lang w:val="en-US"/>
        </w:rPr>
        <w:t xml:space="preserve"> </w:t>
        <w:tab/>
        <w:tab/>
        <w:t>Monday, July 13, 2020 at 7:00 pm</w:t>
      </w:r>
    </w:p>
    <w:p>
      <w:pPr>
        <w:pStyle w:val="Body"/>
        <w:rPr>
          <w:b w:val="0"/>
          <w:bCs w:val="0"/>
          <w:sz w:val="28"/>
          <w:szCs w:val="28"/>
        </w:rPr>
      </w:pPr>
    </w:p>
    <w:p>
      <w:pPr>
        <w:pStyle w:val="Body"/>
        <w:rPr>
          <w:b w:val="0"/>
          <w:bCs w:val="0"/>
          <w:sz w:val="28"/>
          <w:szCs w:val="28"/>
        </w:rPr>
      </w:pPr>
      <w:r>
        <w:rPr>
          <w:b w:val="1"/>
          <w:bCs w:val="1"/>
          <w:sz w:val="28"/>
          <w:szCs w:val="28"/>
          <w:rtl w:val="0"/>
          <w:lang w:val="en-US"/>
        </w:rPr>
        <w:t>Attendees</w:t>
      </w:r>
      <w:r>
        <w:rPr>
          <w:b w:val="0"/>
          <w:bCs w:val="0"/>
          <w:sz w:val="28"/>
          <w:szCs w:val="28"/>
          <w:rtl w:val="0"/>
          <w:lang w:val="en-US"/>
        </w:rPr>
        <w:t>: Uli Paulin, Susan Wiesner, Ellen Hagan, Beth and Don Enoch, Annette Seabury, Christy Barden, Greg Dwight, Patricia Fuenzalida, Susan Gregory, Debbie Wandro, Eileen Jorgensen, and</w:t>
      </w:r>
    </w:p>
    <w:p>
      <w:pPr>
        <w:pStyle w:val="Body"/>
        <w:rPr>
          <w:b w:val="0"/>
          <w:bCs w:val="0"/>
          <w:sz w:val="28"/>
          <w:szCs w:val="28"/>
        </w:rPr>
      </w:pPr>
      <w:r>
        <w:rPr>
          <w:b w:val="0"/>
          <w:bCs w:val="0"/>
          <w:sz w:val="28"/>
          <w:szCs w:val="28"/>
          <w:rtl w:val="0"/>
          <w:lang w:val="en-US"/>
        </w:rPr>
        <w:t>Joy Elson (</w:t>
      </w:r>
      <w:r>
        <w:rPr>
          <w:rStyle w:val="Hyperlink.0"/>
          <w:b w:val="1"/>
          <w:bCs w:val="1"/>
          <w:sz w:val="28"/>
          <w:szCs w:val="28"/>
        </w:rPr>
        <w:fldChar w:fldCharType="begin" w:fldLock="0"/>
      </w:r>
      <w:r>
        <w:rPr>
          <w:rStyle w:val="Hyperlink.0"/>
          <w:b w:val="1"/>
          <w:bCs w:val="1"/>
          <w:sz w:val="28"/>
          <w:szCs w:val="28"/>
        </w:rPr>
        <w:instrText xml:space="preserve"> HYPERLINK "mailto:joy.elson@gmail.com"</w:instrText>
      </w:r>
      <w:r>
        <w:rPr>
          <w:rStyle w:val="Hyperlink.0"/>
          <w:b w:val="1"/>
          <w:bCs w:val="1"/>
          <w:sz w:val="28"/>
          <w:szCs w:val="28"/>
        </w:rPr>
        <w:fldChar w:fldCharType="separate" w:fldLock="0"/>
      </w:r>
      <w:r>
        <w:rPr>
          <w:rStyle w:val="Hyperlink.0"/>
          <w:b w:val="1"/>
          <w:bCs w:val="1"/>
          <w:sz w:val="28"/>
          <w:szCs w:val="28"/>
          <w:rtl w:val="0"/>
          <w:lang w:val="en-US"/>
        </w:rPr>
        <w:t>joy.elson@gmail.com</w:t>
      </w:r>
      <w:r>
        <w:rPr>
          <w:b w:val="1"/>
          <w:bCs w:val="1"/>
          <w:sz w:val="28"/>
          <w:szCs w:val="28"/>
        </w:rPr>
        <w:fldChar w:fldCharType="end" w:fldLock="0"/>
      </w:r>
      <w:r>
        <w:rPr>
          <w:b w:val="0"/>
          <w:bCs w:val="0"/>
          <w:sz w:val="28"/>
          <w:szCs w:val="28"/>
          <w:rtl w:val="0"/>
          <w:lang w:val="en-US"/>
        </w:rPr>
        <w:t>) - a quorum</w:t>
      </w:r>
    </w:p>
    <w:p>
      <w:pPr>
        <w:pStyle w:val="Body"/>
        <w:rPr>
          <w:b w:val="0"/>
          <w:bCs w:val="0"/>
          <w:sz w:val="28"/>
          <w:szCs w:val="28"/>
        </w:rPr>
      </w:pPr>
    </w:p>
    <w:p>
      <w:pPr>
        <w:pStyle w:val="Body"/>
        <w:rPr>
          <w:b w:val="0"/>
          <w:bCs w:val="0"/>
          <w:sz w:val="28"/>
          <w:szCs w:val="28"/>
        </w:rPr>
      </w:pPr>
      <w:r>
        <w:rPr>
          <w:b w:val="0"/>
          <w:bCs w:val="0"/>
          <w:sz w:val="28"/>
          <w:szCs w:val="28"/>
          <w:rtl w:val="0"/>
          <w:lang w:val="en-US"/>
        </w:rPr>
        <w:t>Uli called the meeting to order.  After introductions, the agenda was approved.  The minutes from May 4 could not be approved because they weren</w:t>
      </w:r>
      <w:r>
        <w:rPr>
          <w:b w:val="0"/>
          <w:bCs w:val="0"/>
          <w:sz w:val="28"/>
          <w:szCs w:val="28"/>
          <w:rtl w:val="0"/>
          <w:lang w:val="en-US"/>
        </w:rPr>
        <w:t>’</w:t>
      </w:r>
      <w:r>
        <w:rPr>
          <w:b w:val="0"/>
          <w:bCs w:val="0"/>
          <w:sz w:val="28"/>
          <w:szCs w:val="28"/>
          <w:rtl w:val="0"/>
          <w:lang w:val="en-US"/>
        </w:rPr>
        <w:t xml:space="preserve">t available at the time. </w:t>
      </w:r>
    </w:p>
    <w:p>
      <w:pPr>
        <w:pStyle w:val="Body"/>
        <w:rPr>
          <w:b w:val="0"/>
          <w:bCs w:val="0"/>
          <w:sz w:val="28"/>
          <w:szCs w:val="28"/>
        </w:rPr>
      </w:pPr>
    </w:p>
    <w:p>
      <w:pPr>
        <w:pStyle w:val="Body"/>
        <w:rPr>
          <w:b w:val="0"/>
          <w:bCs w:val="0"/>
          <w:sz w:val="28"/>
          <w:szCs w:val="28"/>
        </w:rPr>
      </w:pPr>
      <w:r>
        <w:rPr>
          <w:b w:val="1"/>
          <w:bCs w:val="1"/>
          <w:sz w:val="28"/>
          <w:szCs w:val="28"/>
          <w:rtl w:val="0"/>
          <w:lang w:val="en-US"/>
        </w:rPr>
        <w:t>Treasurer</w:t>
      </w:r>
      <w:r>
        <w:rPr>
          <w:b w:val="1"/>
          <w:bCs w:val="1"/>
          <w:sz w:val="28"/>
          <w:szCs w:val="28"/>
          <w:rtl w:val="0"/>
          <w:lang w:val="en-US"/>
        </w:rPr>
        <w:t>’</w:t>
      </w:r>
      <w:r>
        <w:rPr>
          <w:b w:val="1"/>
          <w:bCs w:val="1"/>
          <w:sz w:val="28"/>
          <w:szCs w:val="28"/>
          <w:rtl w:val="0"/>
          <w:lang w:val="en-US"/>
        </w:rPr>
        <w:t xml:space="preserve">s Report </w:t>
      </w:r>
      <w:r>
        <w:rPr>
          <w:b w:val="0"/>
          <w:bCs w:val="0"/>
          <w:sz w:val="28"/>
          <w:szCs w:val="28"/>
          <w:rtl w:val="0"/>
          <w:lang w:val="en-US"/>
        </w:rPr>
        <w:t>- Susan reported a balance of $9148. We have fewer members, but are fine in meeting our budget numbers.</w:t>
      </w:r>
    </w:p>
    <w:p>
      <w:pPr>
        <w:pStyle w:val="Body"/>
        <w:rPr>
          <w:b w:val="0"/>
          <w:bCs w:val="0"/>
          <w:sz w:val="28"/>
          <w:szCs w:val="28"/>
        </w:rPr>
      </w:pPr>
    </w:p>
    <w:p>
      <w:pPr>
        <w:pStyle w:val="Body"/>
        <w:rPr>
          <w:b w:val="1"/>
          <w:bCs w:val="1"/>
          <w:sz w:val="28"/>
          <w:szCs w:val="28"/>
        </w:rPr>
      </w:pPr>
      <w:r>
        <w:rPr>
          <w:b w:val="1"/>
          <w:bCs w:val="1"/>
          <w:sz w:val="28"/>
          <w:szCs w:val="28"/>
          <w:rtl w:val="0"/>
          <w:lang w:val="en-US"/>
        </w:rPr>
        <w:t>Neighborhood Updates</w:t>
      </w:r>
    </w:p>
    <w:p>
      <w:pPr>
        <w:pStyle w:val="Body"/>
        <w:rPr>
          <w:b w:val="0"/>
          <w:bCs w:val="0"/>
          <w:sz w:val="28"/>
          <w:szCs w:val="28"/>
        </w:rPr>
      </w:pPr>
      <w:r>
        <w:rPr>
          <w:b w:val="0"/>
          <w:bCs w:val="0"/>
          <w:sz w:val="28"/>
          <w:szCs w:val="28"/>
          <w:rtl w:val="0"/>
          <w:lang w:val="en-US"/>
        </w:rPr>
        <w:t>Patricia reported that she</w:t>
      </w:r>
      <w:r>
        <w:rPr>
          <w:b w:val="0"/>
          <w:bCs w:val="0"/>
          <w:sz w:val="28"/>
          <w:szCs w:val="28"/>
          <w:rtl w:val="0"/>
          <w:lang w:val="en-US"/>
        </w:rPr>
        <w:t>’</w:t>
      </w:r>
      <w:r>
        <w:rPr>
          <w:b w:val="0"/>
          <w:bCs w:val="0"/>
          <w:sz w:val="28"/>
          <w:szCs w:val="28"/>
          <w:rtl w:val="0"/>
          <w:lang w:val="en-US"/>
        </w:rPr>
        <w:t>d made contact with new neighbors.</w:t>
      </w:r>
    </w:p>
    <w:p>
      <w:pPr>
        <w:pStyle w:val="Body"/>
        <w:rPr>
          <w:b w:val="0"/>
          <w:bCs w:val="0"/>
          <w:sz w:val="28"/>
          <w:szCs w:val="28"/>
        </w:rPr>
      </w:pPr>
      <w:r>
        <w:rPr>
          <w:b w:val="0"/>
          <w:bCs w:val="0"/>
          <w:sz w:val="28"/>
          <w:szCs w:val="28"/>
          <w:rtl w:val="0"/>
          <w:lang w:val="en-US"/>
        </w:rPr>
        <w:t>Christy had significant brush clearing done and reported that the FireSafe Council did the chipping efficiently.</w:t>
      </w:r>
    </w:p>
    <w:p>
      <w:pPr>
        <w:pStyle w:val="Body"/>
        <w:rPr>
          <w:b w:val="0"/>
          <w:bCs w:val="0"/>
          <w:sz w:val="28"/>
          <w:szCs w:val="28"/>
        </w:rPr>
      </w:pPr>
      <w:r>
        <w:rPr>
          <w:b w:val="0"/>
          <w:bCs w:val="0"/>
          <w:sz w:val="28"/>
          <w:szCs w:val="28"/>
          <w:rtl w:val="0"/>
          <w:lang w:val="en-US"/>
        </w:rPr>
        <w:t>Sue reported chipping done on Excelsior Ditch Camp Rd.</w:t>
      </w:r>
    </w:p>
    <w:p>
      <w:pPr>
        <w:pStyle w:val="Body"/>
        <w:rPr>
          <w:b w:val="0"/>
          <w:bCs w:val="0"/>
          <w:sz w:val="28"/>
          <w:szCs w:val="28"/>
        </w:rPr>
      </w:pPr>
      <w:r>
        <w:rPr>
          <w:b w:val="0"/>
          <w:bCs w:val="0"/>
          <w:sz w:val="28"/>
          <w:szCs w:val="28"/>
          <w:rtl w:val="0"/>
          <w:lang w:val="en-US"/>
        </w:rPr>
        <w:t>Annette reported that people are still making campfires on the Old Airport property.  She continues to report them to the proper authority.</w:t>
      </w:r>
    </w:p>
    <w:p>
      <w:pPr>
        <w:pStyle w:val="Body"/>
        <w:rPr>
          <w:b w:val="0"/>
          <w:bCs w:val="0"/>
          <w:sz w:val="28"/>
          <w:szCs w:val="28"/>
        </w:rPr>
      </w:pPr>
      <w:r>
        <w:rPr>
          <w:b w:val="0"/>
          <w:bCs w:val="0"/>
          <w:sz w:val="28"/>
          <w:szCs w:val="28"/>
          <w:rtl w:val="0"/>
          <w:lang w:val="en-US"/>
        </w:rPr>
        <w:t>Debbie reported a new marijuana grow on John Barleycorn.</w:t>
      </w:r>
    </w:p>
    <w:p>
      <w:pPr>
        <w:pStyle w:val="Body"/>
        <w:rPr>
          <w:b w:val="0"/>
          <w:bCs w:val="0"/>
          <w:sz w:val="28"/>
          <w:szCs w:val="28"/>
        </w:rPr>
      </w:pPr>
      <w:r>
        <w:rPr>
          <w:b w:val="0"/>
          <w:bCs w:val="0"/>
          <w:sz w:val="28"/>
          <w:szCs w:val="28"/>
          <w:rtl w:val="0"/>
          <w:lang w:val="en-US"/>
        </w:rPr>
        <w:t>Beth reported significant land clearing in her area.  She</w:t>
      </w:r>
      <w:r>
        <w:rPr>
          <w:b w:val="0"/>
          <w:bCs w:val="0"/>
          <w:sz w:val="28"/>
          <w:szCs w:val="28"/>
          <w:rtl w:val="0"/>
          <w:lang w:val="en-US"/>
        </w:rPr>
        <w:t>’</w:t>
      </w:r>
      <w:r>
        <w:rPr>
          <w:b w:val="0"/>
          <w:bCs w:val="0"/>
          <w:sz w:val="28"/>
          <w:szCs w:val="28"/>
          <w:rtl w:val="0"/>
          <w:lang w:val="en-US"/>
        </w:rPr>
        <w:t>ll continue to collect mitigation numbers.</w:t>
      </w:r>
    </w:p>
    <w:p>
      <w:pPr>
        <w:pStyle w:val="Body"/>
        <w:rPr>
          <w:b w:val="0"/>
          <w:bCs w:val="0"/>
          <w:sz w:val="28"/>
          <w:szCs w:val="28"/>
        </w:rPr>
      </w:pPr>
      <w:r>
        <w:rPr>
          <w:b w:val="0"/>
          <w:bCs w:val="0"/>
          <w:sz w:val="28"/>
          <w:szCs w:val="28"/>
          <w:rtl w:val="0"/>
          <w:lang w:val="en-US"/>
        </w:rPr>
        <w:t xml:space="preserve"> </w:t>
      </w:r>
    </w:p>
    <w:p>
      <w:pPr>
        <w:pStyle w:val="Body"/>
        <w:rPr>
          <w:b w:val="1"/>
          <w:bCs w:val="1"/>
          <w:sz w:val="28"/>
          <w:szCs w:val="28"/>
        </w:rPr>
      </w:pPr>
      <w:r>
        <w:rPr>
          <w:b w:val="1"/>
          <w:bCs w:val="1"/>
          <w:sz w:val="28"/>
          <w:szCs w:val="28"/>
          <w:rtl w:val="0"/>
          <w:lang w:val="en-US"/>
        </w:rPr>
        <w:t>Nevada City properties - Need for a Management Plan</w:t>
      </w:r>
    </w:p>
    <w:p>
      <w:pPr>
        <w:pStyle w:val="Body"/>
        <w:rPr>
          <w:b w:val="0"/>
          <w:bCs w:val="0"/>
          <w:sz w:val="28"/>
          <w:szCs w:val="28"/>
        </w:rPr>
      </w:pPr>
      <w:r>
        <w:rPr>
          <w:b w:val="0"/>
          <w:bCs w:val="0"/>
          <w:sz w:val="28"/>
          <w:szCs w:val="28"/>
          <w:rtl w:val="0"/>
          <w:lang w:val="en-US"/>
        </w:rPr>
        <w:t>Uli and Eileen reported on the collaborative effort of several agencies to relocate homeless people from the Sugarloaf property and clear the campsites. Justin Sternberg played a significant role in making this happen.  Eileen attended a cleanup and was impressed with the effort.</w:t>
      </w:r>
    </w:p>
    <w:p>
      <w:pPr>
        <w:pStyle w:val="Body"/>
        <w:rPr>
          <w:b w:val="0"/>
          <w:bCs w:val="0"/>
          <w:sz w:val="28"/>
          <w:szCs w:val="28"/>
        </w:rPr>
      </w:pPr>
      <w:r>
        <w:rPr>
          <w:b w:val="0"/>
          <w:bCs w:val="0"/>
          <w:sz w:val="28"/>
          <w:szCs w:val="28"/>
          <w:rtl w:val="0"/>
          <w:lang w:val="en-US"/>
        </w:rPr>
        <w:t>What next?  The city is improving roads and starting a fire break. An on-going management plan is needed and a structure for developing one doesn</w:t>
      </w:r>
      <w:r>
        <w:rPr>
          <w:b w:val="0"/>
          <w:bCs w:val="0"/>
          <w:sz w:val="28"/>
          <w:szCs w:val="28"/>
          <w:rtl w:val="0"/>
          <w:lang w:val="en-US"/>
        </w:rPr>
        <w:t>’</w:t>
      </w:r>
      <w:r>
        <w:rPr>
          <w:b w:val="0"/>
          <w:bCs w:val="0"/>
          <w:sz w:val="28"/>
          <w:szCs w:val="28"/>
          <w:rtl w:val="0"/>
          <w:lang w:val="en-US"/>
        </w:rPr>
        <w:t xml:space="preserve">t seem to be in place.  GCHNA members met with Paul Matson who is willing to help.  Reinstating a Park and Rec committee is an idea. A sales tax for fire mitigation could provide some funding. </w:t>
      </w:r>
    </w:p>
    <w:p>
      <w:pPr>
        <w:pStyle w:val="Body"/>
        <w:rPr>
          <w:b w:val="0"/>
          <w:bCs w:val="0"/>
          <w:sz w:val="28"/>
          <w:szCs w:val="28"/>
        </w:rPr>
      </w:pPr>
      <w:r>
        <w:rPr>
          <w:b w:val="0"/>
          <w:bCs w:val="0"/>
          <w:sz w:val="28"/>
          <w:szCs w:val="28"/>
          <w:rtl w:val="0"/>
          <w:lang w:val="en-US"/>
        </w:rPr>
        <w:t xml:space="preserve">How shall GCHNA proceed?  It was suggested that GCHNA continue to give input at City Council meetings.  Another letter could be written thanking them for the work on Sugarloaf, then describing our concerns at the Old Airport property and asking to be involved in the development of a management plan. Uli suggested we invite the City Council for a tour of the Old Airport property.   Annette will continue to represent us on the Fire Safety Advisory Comm.   Eileen suggested that an Other Voices  article be written for the Union on the history of public land management, including the BLM land the City acquired. Susan W will help.  </w:t>
      </w:r>
    </w:p>
    <w:p>
      <w:pPr>
        <w:pStyle w:val="Body"/>
        <w:rPr>
          <w:b w:val="0"/>
          <w:bCs w:val="0"/>
          <w:sz w:val="28"/>
          <w:szCs w:val="28"/>
        </w:rPr>
      </w:pPr>
      <w:r>
        <w:rPr>
          <w:b w:val="0"/>
          <w:bCs w:val="0"/>
          <w:sz w:val="28"/>
          <w:szCs w:val="28"/>
          <w:rtl w:val="0"/>
          <w:lang w:val="en-US"/>
        </w:rPr>
        <w:t>Our newsletter should be sent to each Council member.</w:t>
      </w:r>
    </w:p>
    <w:p>
      <w:pPr>
        <w:pStyle w:val="Body"/>
        <w:rPr>
          <w:b w:val="0"/>
          <w:bCs w:val="0"/>
          <w:sz w:val="28"/>
          <w:szCs w:val="28"/>
        </w:rPr>
      </w:pPr>
    </w:p>
    <w:p>
      <w:pPr>
        <w:pStyle w:val="Body"/>
        <w:rPr>
          <w:b w:val="0"/>
          <w:bCs w:val="0"/>
          <w:sz w:val="28"/>
          <w:szCs w:val="28"/>
        </w:rPr>
      </w:pPr>
      <w:r>
        <w:rPr>
          <w:b w:val="0"/>
          <w:bCs w:val="0"/>
          <w:sz w:val="28"/>
          <w:szCs w:val="28"/>
          <w:rtl w:val="0"/>
          <w:lang w:val="en-US"/>
        </w:rPr>
        <w:t>Uli has expressed his desire to step down as GCHNA</w:t>
      </w:r>
      <w:r>
        <w:rPr>
          <w:b w:val="0"/>
          <w:bCs w:val="0"/>
          <w:sz w:val="28"/>
          <w:szCs w:val="28"/>
          <w:rtl w:val="0"/>
          <w:lang w:val="en-US"/>
        </w:rPr>
        <w:t>’</w:t>
      </w:r>
      <w:r>
        <w:rPr>
          <w:b w:val="0"/>
          <w:bCs w:val="0"/>
          <w:sz w:val="28"/>
          <w:szCs w:val="28"/>
          <w:rtl w:val="0"/>
          <w:lang w:val="en-US"/>
        </w:rPr>
        <w:t>s President.</w:t>
      </w:r>
    </w:p>
    <w:p>
      <w:pPr>
        <w:pStyle w:val="Body"/>
        <w:rPr>
          <w:b w:val="0"/>
          <w:bCs w:val="0"/>
          <w:sz w:val="28"/>
          <w:szCs w:val="28"/>
        </w:rPr>
      </w:pPr>
    </w:p>
    <w:p>
      <w:pPr>
        <w:pStyle w:val="Body"/>
        <w:rPr>
          <w:b w:val="0"/>
          <w:bCs w:val="0"/>
          <w:sz w:val="28"/>
          <w:szCs w:val="28"/>
        </w:rPr>
      </w:pPr>
      <w:r>
        <w:rPr>
          <w:b w:val="1"/>
          <w:bCs w:val="1"/>
          <w:sz w:val="28"/>
          <w:szCs w:val="28"/>
          <w:rtl w:val="0"/>
          <w:lang w:val="en-US"/>
        </w:rPr>
        <w:t xml:space="preserve">New Rep for Central Cement Hill Road - </w:t>
      </w:r>
      <w:r>
        <w:rPr>
          <w:b w:val="0"/>
          <w:bCs w:val="0"/>
          <w:sz w:val="28"/>
          <w:szCs w:val="28"/>
          <w:rtl w:val="0"/>
          <w:lang w:val="en-US"/>
        </w:rPr>
        <w:t xml:space="preserve">Joy Elson was unanimously elected to become the new Rep.   Joy, welcome to the Steering Committee!  </w:t>
      </w:r>
    </w:p>
    <w:p>
      <w:pPr>
        <w:pStyle w:val="Body"/>
        <w:rPr>
          <w:b w:val="0"/>
          <w:bCs w:val="0"/>
          <w:sz w:val="28"/>
          <w:szCs w:val="28"/>
        </w:rPr>
      </w:pPr>
    </w:p>
    <w:p>
      <w:pPr>
        <w:pStyle w:val="Body"/>
        <w:rPr>
          <w:b w:val="0"/>
          <w:bCs w:val="0"/>
          <w:sz w:val="28"/>
          <w:szCs w:val="28"/>
        </w:rPr>
      </w:pPr>
      <w:r>
        <w:rPr>
          <w:b w:val="1"/>
          <w:bCs w:val="1"/>
          <w:sz w:val="28"/>
          <w:szCs w:val="28"/>
          <w:rtl w:val="0"/>
          <w:lang w:val="en-US"/>
        </w:rPr>
        <w:t xml:space="preserve">The Membership/Election  in-person meeting </w:t>
      </w:r>
      <w:r>
        <w:rPr>
          <w:b w:val="0"/>
          <w:bCs w:val="0"/>
          <w:sz w:val="28"/>
          <w:szCs w:val="28"/>
          <w:rtl w:val="0"/>
          <w:lang w:val="en-US"/>
        </w:rPr>
        <w:t>scheduled for Sept. will be postponed.  How to handle a membership meeting and election will be discussed at the next meeting.  Ellen and Susan will contact Larry H.</w:t>
      </w:r>
    </w:p>
    <w:p>
      <w:pPr>
        <w:pStyle w:val="Body"/>
        <w:rPr>
          <w:b w:val="0"/>
          <w:bCs w:val="0"/>
          <w:sz w:val="28"/>
          <w:szCs w:val="28"/>
        </w:rPr>
      </w:pPr>
    </w:p>
    <w:p>
      <w:pPr>
        <w:pStyle w:val="Body"/>
        <w:rPr>
          <w:b w:val="0"/>
          <w:bCs w:val="0"/>
          <w:sz w:val="28"/>
          <w:szCs w:val="28"/>
        </w:rPr>
      </w:pPr>
      <w:r>
        <w:rPr>
          <w:b w:val="1"/>
          <w:bCs w:val="1"/>
          <w:sz w:val="28"/>
          <w:szCs w:val="28"/>
          <w:rtl w:val="0"/>
          <w:lang w:val="en-US"/>
        </w:rPr>
        <w:t>Newsletter -</w:t>
      </w:r>
      <w:r>
        <w:rPr>
          <w:b w:val="0"/>
          <w:bCs w:val="0"/>
          <w:sz w:val="28"/>
          <w:szCs w:val="28"/>
          <w:rtl w:val="0"/>
          <w:lang w:val="en-US"/>
        </w:rPr>
        <w:t xml:space="preserve"> Ellen reported that the next newsletter should go out by the beginning of Sept and she</w:t>
      </w:r>
      <w:r>
        <w:rPr>
          <w:b w:val="0"/>
          <w:bCs w:val="0"/>
          <w:sz w:val="28"/>
          <w:szCs w:val="28"/>
          <w:rtl w:val="0"/>
          <w:lang w:val="en-US"/>
        </w:rPr>
        <w:t>’</w:t>
      </w:r>
      <w:r>
        <w:rPr>
          <w:b w:val="0"/>
          <w:bCs w:val="0"/>
          <w:sz w:val="28"/>
          <w:szCs w:val="28"/>
          <w:rtl w:val="0"/>
          <w:lang w:val="en-US"/>
        </w:rPr>
        <w:t>ll be contacting members for articles in Aug.  Articles would include a President</w:t>
      </w:r>
      <w:r>
        <w:rPr>
          <w:b w:val="0"/>
          <w:bCs w:val="0"/>
          <w:sz w:val="28"/>
          <w:szCs w:val="28"/>
          <w:rtl w:val="0"/>
          <w:lang w:val="en-US"/>
        </w:rPr>
        <w:t>’</w:t>
      </w:r>
      <w:r>
        <w:rPr>
          <w:b w:val="0"/>
          <w:bCs w:val="0"/>
          <w:sz w:val="28"/>
          <w:szCs w:val="28"/>
          <w:rtl w:val="0"/>
          <w:lang w:val="en-US"/>
        </w:rPr>
        <w:t>s message, Firewise educational information and a request for defensible space mitigation data, plans for the election, and a membership list. Joy is willing to write an article introducing herself to the community.  Ellen will assist her.</w:t>
      </w:r>
    </w:p>
    <w:p>
      <w:pPr>
        <w:pStyle w:val="Body"/>
        <w:rPr>
          <w:b w:val="0"/>
          <w:bCs w:val="0"/>
          <w:sz w:val="28"/>
          <w:szCs w:val="28"/>
        </w:rPr>
      </w:pPr>
    </w:p>
    <w:p>
      <w:pPr>
        <w:pStyle w:val="Body"/>
      </w:pPr>
      <w:r>
        <w:rPr>
          <w:b w:val="1"/>
          <w:bCs w:val="1"/>
          <w:sz w:val="28"/>
          <w:szCs w:val="28"/>
          <w:rtl w:val="0"/>
          <w:lang w:val="en-US"/>
        </w:rPr>
        <w:t>Next meeting - Zoom meeting on Aug 3, 7pm.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